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94" w:rsidRPr="00CD68E2" w:rsidRDefault="00CD68E2">
      <w:pPr>
        <w:rPr>
          <w:sz w:val="28"/>
          <w:szCs w:val="28"/>
        </w:rPr>
      </w:pPr>
      <w:r w:rsidRPr="00CD68E2">
        <w:rPr>
          <w:sz w:val="28"/>
          <w:szCs w:val="28"/>
        </w:rPr>
        <w:t>Name ____________________________________________________________________    Period __________</w:t>
      </w:r>
    </w:p>
    <w:p w:rsidR="00CD68E2" w:rsidRPr="00CD68E2" w:rsidRDefault="00CD68E2">
      <w:pPr>
        <w:rPr>
          <w:i/>
          <w:sz w:val="28"/>
          <w:szCs w:val="28"/>
        </w:rPr>
      </w:pPr>
      <w:r w:rsidRPr="00CD68E2">
        <w:rPr>
          <w:i/>
          <w:sz w:val="28"/>
          <w:szCs w:val="28"/>
        </w:rPr>
        <w:t>To Kill a Mockingbird</w:t>
      </w:r>
    </w:p>
    <w:p w:rsidR="00CD68E2" w:rsidRPr="00CD68E2" w:rsidRDefault="00CD68E2">
      <w:pPr>
        <w:rPr>
          <w:sz w:val="28"/>
          <w:szCs w:val="28"/>
        </w:rPr>
      </w:pPr>
    </w:p>
    <w:p w:rsidR="00CD68E2" w:rsidRPr="00CD68E2" w:rsidRDefault="00CD68E2">
      <w:pPr>
        <w:rPr>
          <w:sz w:val="28"/>
          <w:szCs w:val="28"/>
        </w:rPr>
      </w:pPr>
      <w:r w:rsidRPr="00CD68E2">
        <w:rPr>
          <w:sz w:val="28"/>
          <w:szCs w:val="28"/>
        </w:rPr>
        <w:t>Chapter 10 – Analyzing Atticus</w:t>
      </w:r>
    </w:p>
    <w:p w:rsidR="00CD68E2" w:rsidRPr="00CD68E2" w:rsidRDefault="00CD68E2">
      <w:pPr>
        <w:rPr>
          <w:sz w:val="28"/>
          <w:szCs w:val="28"/>
        </w:rPr>
      </w:pPr>
    </w:p>
    <w:p w:rsidR="00CD68E2" w:rsidRPr="00CD68E2" w:rsidRDefault="00CD68E2" w:rsidP="00CD68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68E2">
        <w:rPr>
          <w:sz w:val="28"/>
          <w:szCs w:val="28"/>
        </w:rPr>
        <w:t>Read chapter 10 and do FIVE bullet points (in order) as to t</w:t>
      </w:r>
      <w:r>
        <w:rPr>
          <w:sz w:val="28"/>
          <w:szCs w:val="28"/>
        </w:rPr>
        <w:t>he important events in the chapter (make sure to get all the way to the end of the chapter)</w:t>
      </w:r>
      <w:r w:rsidRPr="00CD68E2">
        <w:rPr>
          <w:sz w:val="28"/>
          <w:szCs w:val="28"/>
        </w:rPr>
        <w:t xml:space="preserve">. </w:t>
      </w:r>
    </w:p>
    <w:p w:rsidR="00CD68E2" w:rsidRPr="00CD68E2" w:rsidRDefault="00CD68E2" w:rsidP="00CD68E2">
      <w:pPr>
        <w:rPr>
          <w:sz w:val="28"/>
          <w:szCs w:val="28"/>
        </w:rPr>
      </w:pPr>
    </w:p>
    <w:p w:rsidR="00CD68E2" w:rsidRPr="00CD68E2" w:rsidRDefault="00CD68E2" w:rsidP="00CD68E2">
      <w:pPr>
        <w:ind w:left="1440"/>
        <w:rPr>
          <w:rFonts w:ascii="Wingdings" w:hAnsi="Wingdings"/>
          <w:sz w:val="28"/>
          <w:szCs w:val="28"/>
        </w:rPr>
      </w:pPr>
      <w:r w:rsidRPr="00CD68E2">
        <w:rPr>
          <w:rFonts w:ascii="Wingdings" w:hAnsi="Wingdings"/>
          <w:sz w:val="28"/>
          <w:szCs w:val="28"/>
        </w:rPr>
        <w:t></w:t>
      </w:r>
    </w:p>
    <w:p w:rsidR="00CD68E2" w:rsidRPr="00CD68E2" w:rsidRDefault="00CD68E2" w:rsidP="00CD68E2">
      <w:pPr>
        <w:ind w:left="1440"/>
        <w:rPr>
          <w:rFonts w:ascii="Wingdings" w:hAnsi="Wingdings"/>
          <w:sz w:val="28"/>
          <w:szCs w:val="28"/>
        </w:rPr>
      </w:pPr>
    </w:p>
    <w:p w:rsidR="00CD68E2" w:rsidRPr="00CD68E2" w:rsidRDefault="00CD68E2" w:rsidP="00CD68E2">
      <w:pPr>
        <w:ind w:left="1440"/>
        <w:rPr>
          <w:rFonts w:ascii="Wingdings" w:hAnsi="Wingdings"/>
          <w:sz w:val="28"/>
          <w:szCs w:val="28"/>
        </w:rPr>
      </w:pPr>
    </w:p>
    <w:p w:rsidR="00CD68E2" w:rsidRPr="00CD68E2" w:rsidRDefault="00CD68E2" w:rsidP="00CD68E2">
      <w:pPr>
        <w:ind w:left="1440"/>
        <w:rPr>
          <w:sz w:val="28"/>
          <w:szCs w:val="28"/>
        </w:rPr>
      </w:pPr>
      <w:r w:rsidRPr="00CD68E2">
        <w:rPr>
          <w:rFonts w:ascii="Wingdings" w:hAnsi="Wingdings"/>
          <w:sz w:val="28"/>
          <w:szCs w:val="28"/>
        </w:rPr>
        <w:t></w:t>
      </w:r>
    </w:p>
    <w:p w:rsidR="00CD68E2" w:rsidRPr="00CD68E2" w:rsidRDefault="00CD68E2" w:rsidP="00CD68E2">
      <w:pPr>
        <w:ind w:left="1440"/>
        <w:rPr>
          <w:sz w:val="28"/>
          <w:szCs w:val="28"/>
        </w:rPr>
      </w:pPr>
    </w:p>
    <w:p w:rsidR="00CD68E2" w:rsidRPr="00CD68E2" w:rsidRDefault="00CD68E2" w:rsidP="00CD68E2">
      <w:pPr>
        <w:ind w:left="1440"/>
        <w:rPr>
          <w:sz w:val="28"/>
          <w:szCs w:val="28"/>
        </w:rPr>
      </w:pPr>
    </w:p>
    <w:p w:rsidR="00CD68E2" w:rsidRPr="00CD68E2" w:rsidRDefault="00CD68E2" w:rsidP="00CD68E2">
      <w:pPr>
        <w:ind w:left="1440"/>
        <w:rPr>
          <w:sz w:val="28"/>
          <w:szCs w:val="28"/>
        </w:rPr>
      </w:pPr>
      <w:r w:rsidRPr="00CD68E2">
        <w:rPr>
          <w:rFonts w:ascii="Wingdings" w:hAnsi="Wingdings"/>
          <w:sz w:val="28"/>
          <w:szCs w:val="28"/>
        </w:rPr>
        <w:t></w:t>
      </w:r>
    </w:p>
    <w:p w:rsidR="00CD68E2" w:rsidRPr="00CD68E2" w:rsidRDefault="00CD68E2" w:rsidP="00CD68E2">
      <w:pPr>
        <w:ind w:left="1440"/>
        <w:rPr>
          <w:sz w:val="28"/>
          <w:szCs w:val="28"/>
        </w:rPr>
      </w:pPr>
    </w:p>
    <w:p w:rsidR="00CD68E2" w:rsidRPr="00CD68E2" w:rsidRDefault="00CD68E2" w:rsidP="00CD68E2">
      <w:pPr>
        <w:ind w:left="1440"/>
        <w:rPr>
          <w:sz w:val="28"/>
          <w:szCs w:val="28"/>
        </w:rPr>
      </w:pPr>
    </w:p>
    <w:p w:rsidR="00CD68E2" w:rsidRPr="00CD68E2" w:rsidRDefault="00CD68E2" w:rsidP="00CD68E2">
      <w:pPr>
        <w:ind w:left="1440"/>
        <w:rPr>
          <w:sz w:val="28"/>
          <w:szCs w:val="28"/>
        </w:rPr>
      </w:pPr>
      <w:r w:rsidRPr="00CD68E2">
        <w:rPr>
          <w:rFonts w:ascii="Wingdings" w:hAnsi="Wingdings"/>
          <w:sz w:val="28"/>
          <w:szCs w:val="28"/>
        </w:rPr>
        <w:t></w:t>
      </w:r>
    </w:p>
    <w:p w:rsidR="00CD68E2" w:rsidRPr="00CD68E2" w:rsidRDefault="00CD68E2" w:rsidP="00CD68E2">
      <w:pPr>
        <w:ind w:left="1440"/>
        <w:rPr>
          <w:sz w:val="28"/>
          <w:szCs w:val="28"/>
        </w:rPr>
      </w:pPr>
    </w:p>
    <w:p w:rsidR="00CD68E2" w:rsidRPr="00CD68E2" w:rsidRDefault="00CD68E2" w:rsidP="00CD68E2">
      <w:pPr>
        <w:ind w:left="1440"/>
        <w:rPr>
          <w:sz w:val="28"/>
          <w:szCs w:val="28"/>
        </w:rPr>
      </w:pPr>
    </w:p>
    <w:p w:rsidR="00CD68E2" w:rsidRPr="00CD68E2" w:rsidRDefault="00CD68E2" w:rsidP="00CD68E2">
      <w:pPr>
        <w:ind w:left="1440"/>
        <w:rPr>
          <w:sz w:val="28"/>
          <w:szCs w:val="28"/>
        </w:rPr>
      </w:pPr>
      <w:r w:rsidRPr="00CD68E2">
        <w:rPr>
          <w:rFonts w:ascii="Wingdings" w:hAnsi="Wingdings"/>
          <w:sz w:val="28"/>
          <w:szCs w:val="28"/>
        </w:rPr>
        <w:t></w:t>
      </w:r>
    </w:p>
    <w:p w:rsidR="00CD68E2" w:rsidRDefault="00CD68E2" w:rsidP="00CD68E2">
      <w:pPr>
        <w:rPr>
          <w:sz w:val="28"/>
          <w:szCs w:val="28"/>
        </w:rPr>
      </w:pPr>
    </w:p>
    <w:p w:rsidR="00CD68E2" w:rsidRPr="00CD68E2" w:rsidRDefault="00CD68E2" w:rsidP="00CD68E2">
      <w:pPr>
        <w:rPr>
          <w:sz w:val="28"/>
          <w:szCs w:val="28"/>
        </w:rPr>
      </w:pPr>
    </w:p>
    <w:p w:rsidR="00CD68E2" w:rsidRPr="00CD68E2" w:rsidRDefault="00CD68E2" w:rsidP="00CD68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68E2">
        <w:rPr>
          <w:sz w:val="28"/>
          <w:szCs w:val="28"/>
        </w:rPr>
        <w:t>You are going to fill out the table on the fo</w:t>
      </w:r>
      <w:r w:rsidR="008F2335">
        <w:rPr>
          <w:sz w:val="28"/>
          <w:szCs w:val="28"/>
        </w:rPr>
        <w:t>llowing side. You must find FOUR</w:t>
      </w:r>
      <w:r w:rsidRPr="00CD68E2">
        <w:rPr>
          <w:sz w:val="28"/>
          <w:szCs w:val="28"/>
        </w:rPr>
        <w:t xml:space="preserve"> quotes from this chapter either about or said by Atticus. </w:t>
      </w:r>
    </w:p>
    <w:p w:rsidR="00CD68E2" w:rsidRPr="00CD68E2" w:rsidRDefault="00CD68E2" w:rsidP="00CD68E2">
      <w:pPr>
        <w:rPr>
          <w:sz w:val="28"/>
          <w:szCs w:val="28"/>
        </w:rPr>
      </w:pPr>
    </w:p>
    <w:p w:rsidR="00CD68E2" w:rsidRPr="00CD68E2" w:rsidRDefault="00CD68E2" w:rsidP="00CD68E2">
      <w:pPr>
        <w:rPr>
          <w:sz w:val="28"/>
          <w:szCs w:val="28"/>
        </w:rPr>
      </w:pPr>
      <w:r w:rsidRPr="00CD68E2">
        <w:rPr>
          <w:sz w:val="28"/>
          <w:szCs w:val="28"/>
        </w:rPr>
        <w:tab/>
        <w:t>1</w:t>
      </w:r>
      <w:r w:rsidRPr="00CD68E2">
        <w:rPr>
          <w:sz w:val="28"/>
          <w:szCs w:val="28"/>
          <w:vertAlign w:val="superscript"/>
        </w:rPr>
        <w:t>st</w:t>
      </w:r>
      <w:r w:rsidRPr="00CD68E2">
        <w:rPr>
          <w:sz w:val="28"/>
          <w:szCs w:val="28"/>
        </w:rPr>
        <w:t xml:space="preserve"> column – QUOTE from the book either said by Atticus, another character, or the author</w:t>
      </w:r>
    </w:p>
    <w:p w:rsidR="00CD68E2" w:rsidRPr="00CD68E2" w:rsidRDefault="00CD68E2" w:rsidP="00CD68E2">
      <w:pPr>
        <w:rPr>
          <w:sz w:val="28"/>
          <w:szCs w:val="28"/>
        </w:rPr>
      </w:pPr>
    </w:p>
    <w:p w:rsidR="00CD68E2" w:rsidRPr="00CD68E2" w:rsidRDefault="00CD68E2" w:rsidP="00CD68E2">
      <w:pPr>
        <w:rPr>
          <w:sz w:val="28"/>
          <w:szCs w:val="28"/>
        </w:rPr>
      </w:pPr>
      <w:r w:rsidRPr="00CD68E2">
        <w:rPr>
          <w:sz w:val="28"/>
          <w:szCs w:val="28"/>
        </w:rPr>
        <w:tab/>
        <w:t>2</w:t>
      </w:r>
      <w:r w:rsidRPr="00CD68E2">
        <w:rPr>
          <w:sz w:val="28"/>
          <w:szCs w:val="28"/>
          <w:vertAlign w:val="superscript"/>
        </w:rPr>
        <w:t>nd</w:t>
      </w:r>
      <w:r w:rsidRPr="00CD68E2">
        <w:rPr>
          <w:sz w:val="28"/>
          <w:szCs w:val="28"/>
        </w:rPr>
        <w:t xml:space="preserve"> column – page number where you found the quote</w:t>
      </w:r>
    </w:p>
    <w:p w:rsidR="00CD68E2" w:rsidRPr="00CD68E2" w:rsidRDefault="00CD68E2" w:rsidP="00CD68E2">
      <w:pPr>
        <w:rPr>
          <w:sz w:val="28"/>
          <w:szCs w:val="28"/>
        </w:rPr>
      </w:pPr>
    </w:p>
    <w:p w:rsidR="00CD68E2" w:rsidRDefault="00CD68E2" w:rsidP="00CD68E2">
      <w:pPr>
        <w:rPr>
          <w:sz w:val="28"/>
          <w:szCs w:val="28"/>
        </w:rPr>
      </w:pPr>
      <w:r w:rsidRPr="00CD68E2">
        <w:rPr>
          <w:sz w:val="28"/>
          <w:szCs w:val="28"/>
        </w:rPr>
        <w:tab/>
        <w:t>3</w:t>
      </w:r>
      <w:r w:rsidRPr="00CD68E2">
        <w:rPr>
          <w:sz w:val="28"/>
          <w:szCs w:val="28"/>
          <w:vertAlign w:val="superscript"/>
        </w:rPr>
        <w:t>rd</w:t>
      </w:r>
      <w:r w:rsidRPr="00CD68E2">
        <w:rPr>
          <w:sz w:val="28"/>
          <w:szCs w:val="28"/>
        </w:rPr>
        <w:t xml:space="preserve"> column – explain what this quote implies about him (his character)</w:t>
      </w:r>
    </w:p>
    <w:p w:rsidR="00CD68E2" w:rsidRDefault="00CD68E2" w:rsidP="00CD68E2">
      <w:pPr>
        <w:rPr>
          <w:sz w:val="28"/>
          <w:szCs w:val="28"/>
        </w:rPr>
      </w:pPr>
    </w:p>
    <w:p w:rsidR="00CD68E2" w:rsidRDefault="00CD68E2" w:rsidP="00CD68E2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CD68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column – what type of characterization is this (see lit </w:t>
      </w:r>
      <w:r w:rsidR="008F2335">
        <w:rPr>
          <w:sz w:val="28"/>
          <w:szCs w:val="28"/>
        </w:rPr>
        <w:t>term definition – mini lesson #5</w:t>
      </w:r>
      <w:r>
        <w:rPr>
          <w:sz w:val="28"/>
          <w:szCs w:val="28"/>
        </w:rPr>
        <w:t>)</w:t>
      </w:r>
    </w:p>
    <w:tbl>
      <w:tblPr>
        <w:tblStyle w:val="TableGrid"/>
        <w:tblW w:w="9277" w:type="dxa"/>
        <w:tblLook w:val="04A0" w:firstRow="1" w:lastRow="0" w:firstColumn="1" w:lastColumn="0" w:noHBand="0" w:noVBand="1"/>
      </w:tblPr>
      <w:tblGrid>
        <w:gridCol w:w="2314"/>
        <w:gridCol w:w="736"/>
        <w:gridCol w:w="3273"/>
        <w:gridCol w:w="2954"/>
      </w:tblGrid>
      <w:tr w:rsidR="008F2335" w:rsidTr="008F2335">
        <w:trPr>
          <w:trHeight w:val="744"/>
        </w:trPr>
        <w:tc>
          <w:tcPr>
            <w:tcW w:w="2362" w:type="dxa"/>
          </w:tcPr>
          <w:p w:rsidR="008F2335" w:rsidRPr="00881378" w:rsidRDefault="008F2335" w:rsidP="003A295A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881378">
              <w:rPr>
                <w:b/>
                <w:sz w:val="44"/>
                <w:szCs w:val="44"/>
              </w:rPr>
              <w:lastRenderedPageBreak/>
              <w:t>Quote</w:t>
            </w:r>
          </w:p>
        </w:tc>
        <w:tc>
          <w:tcPr>
            <w:tcW w:w="737" w:type="dxa"/>
          </w:tcPr>
          <w:p w:rsidR="008F2335" w:rsidRPr="00881378" w:rsidRDefault="008F2335" w:rsidP="003A295A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Pg</w:t>
            </w:r>
            <w:proofErr w:type="spellEnd"/>
            <w:r>
              <w:rPr>
                <w:b/>
                <w:sz w:val="44"/>
                <w:szCs w:val="44"/>
              </w:rPr>
              <w:t xml:space="preserve"> #</w:t>
            </w:r>
          </w:p>
        </w:tc>
        <w:tc>
          <w:tcPr>
            <w:tcW w:w="3356" w:type="dxa"/>
          </w:tcPr>
          <w:p w:rsidR="008F2335" w:rsidRPr="00881378" w:rsidRDefault="008F2335" w:rsidP="003A295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Explain what quote implies about him</w:t>
            </w:r>
          </w:p>
        </w:tc>
        <w:tc>
          <w:tcPr>
            <w:tcW w:w="2822" w:type="dxa"/>
          </w:tcPr>
          <w:p w:rsidR="008F2335" w:rsidRPr="00A06D9F" w:rsidRDefault="008F2335" w:rsidP="003A295A">
            <w:pPr>
              <w:jc w:val="center"/>
              <w:rPr>
                <w:b/>
                <w:sz w:val="36"/>
                <w:szCs w:val="36"/>
              </w:rPr>
            </w:pPr>
            <w:r w:rsidRPr="00A06D9F">
              <w:rPr>
                <w:b/>
                <w:sz w:val="36"/>
                <w:szCs w:val="36"/>
              </w:rPr>
              <w:t>Type of characterization</w:t>
            </w:r>
          </w:p>
        </w:tc>
      </w:tr>
      <w:tr w:rsidR="008F2335" w:rsidTr="008F2335">
        <w:trPr>
          <w:trHeight w:val="2664"/>
        </w:trPr>
        <w:tc>
          <w:tcPr>
            <w:tcW w:w="2362" w:type="dxa"/>
          </w:tcPr>
          <w:p w:rsidR="008F2335" w:rsidRDefault="008F2335" w:rsidP="003A295A"/>
        </w:tc>
        <w:tc>
          <w:tcPr>
            <w:tcW w:w="737" w:type="dxa"/>
          </w:tcPr>
          <w:p w:rsidR="008F2335" w:rsidRDefault="008F2335" w:rsidP="003A295A"/>
        </w:tc>
        <w:tc>
          <w:tcPr>
            <w:tcW w:w="3356" w:type="dxa"/>
          </w:tcPr>
          <w:p w:rsidR="008F2335" w:rsidRDefault="008F2335" w:rsidP="003A295A"/>
        </w:tc>
        <w:tc>
          <w:tcPr>
            <w:tcW w:w="2822" w:type="dxa"/>
          </w:tcPr>
          <w:p w:rsidR="008F2335" w:rsidRDefault="008F2335" w:rsidP="003A295A"/>
        </w:tc>
      </w:tr>
      <w:tr w:rsidR="008F2335" w:rsidTr="008F2335">
        <w:trPr>
          <w:trHeight w:val="2480"/>
        </w:trPr>
        <w:tc>
          <w:tcPr>
            <w:tcW w:w="2362" w:type="dxa"/>
          </w:tcPr>
          <w:p w:rsidR="008F2335" w:rsidRDefault="008F2335" w:rsidP="003A295A"/>
        </w:tc>
        <w:tc>
          <w:tcPr>
            <w:tcW w:w="737" w:type="dxa"/>
          </w:tcPr>
          <w:p w:rsidR="008F2335" w:rsidRDefault="008F2335" w:rsidP="003A295A"/>
        </w:tc>
        <w:tc>
          <w:tcPr>
            <w:tcW w:w="3356" w:type="dxa"/>
          </w:tcPr>
          <w:p w:rsidR="008F2335" w:rsidRDefault="008F2335" w:rsidP="003A295A"/>
        </w:tc>
        <w:tc>
          <w:tcPr>
            <w:tcW w:w="2822" w:type="dxa"/>
          </w:tcPr>
          <w:p w:rsidR="008F2335" w:rsidRDefault="008F2335" w:rsidP="003A295A"/>
        </w:tc>
      </w:tr>
      <w:tr w:rsidR="008F2335" w:rsidTr="008F2335">
        <w:trPr>
          <w:trHeight w:val="2664"/>
        </w:trPr>
        <w:tc>
          <w:tcPr>
            <w:tcW w:w="2362" w:type="dxa"/>
          </w:tcPr>
          <w:p w:rsidR="008F2335" w:rsidRDefault="008F2335" w:rsidP="003A295A"/>
        </w:tc>
        <w:tc>
          <w:tcPr>
            <w:tcW w:w="737" w:type="dxa"/>
          </w:tcPr>
          <w:p w:rsidR="008F2335" w:rsidRDefault="008F2335" w:rsidP="003A295A"/>
        </w:tc>
        <w:tc>
          <w:tcPr>
            <w:tcW w:w="3356" w:type="dxa"/>
          </w:tcPr>
          <w:p w:rsidR="008F2335" w:rsidRDefault="008F2335" w:rsidP="003A295A"/>
        </w:tc>
        <w:tc>
          <w:tcPr>
            <w:tcW w:w="2822" w:type="dxa"/>
          </w:tcPr>
          <w:p w:rsidR="008F2335" w:rsidRDefault="008F2335" w:rsidP="003A295A"/>
        </w:tc>
      </w:tr>
      <w:tr w:rsidR="008F2335" w:rsidTr="008F2335">
        <w:trPr>
          <w:trHeight w:val="2664"/>
        </w:trPr>
        <w:tc>
          <w:tcPr>
            <w:tcW w:w="2362" w:type="dxa"/>
          </w:tcPr>
          <w:p w:rsidR="008F2335" w:rsidRDefault="008F2335" w:rsidP="003A295A"/>
        </w:tc>
        <w:tc>
          <w:tcPr>
            <w:tcW w:w="737" w:type="dxa"/>
          </w:tcPr>
          <w:p w:rsidR="008F2335" w:rsidRDefault="008F2335" w:rsidP="003A295A"/>
        </w:tc>
        <w:tc>
          <w:tcPr>
            <w:tcW w:w="3356" w:type="dxa"/>
          </w:tcPr>
          <w:p w:rsidR="008F2335" w:rsidRDefault="008F2335" w:rsidP="003A295A"/>
        </w:tc>
        <w:tc>
          <w:tcPr>
            <w:tcW w:w="2822" w:type="dxa"/>
          </w:tcPr>
          <w:p w:rsidR="008F2335" w:rsidRDefault="008F2335" w:rsidP="003A295A"/>
        </w:tc>
      </w:tr>
    </w:tbl>
    <w:p w:rsidR="008F2335" w:rsidRDefault="008F2335" w:rsidP="008F2335"/>
    <w:p w:rsidR="008F2335" w:rsidRDefault="008F2335" w:rsidP="00CD68E2"/>
    <w:sectPr w:rsidR="008F2335" w:rsidSect="00DA45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90A"/>
    <w:multiLevelType w:val="hybridMultilevel"/>
    <w:tmpl w:val="A8AE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E2"/>
    <w:rsid w:val="006251DB"/>
    <w:rsid w:val="008F2335"/>
    <w:rsid w:val="00B2466B"/>
    <w:rsid w:val="00CB2794"/>
    <w:rsid w:val="00CD68E2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CA35C"/>
  <w14:defaultImageDpi w14:val="300"/>
  <w15:docId w15:val="{C437438B-7651-674F-9812-FAD7713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E2"/>
    <w:pPr>
      <w:ind w:left="720"/>
      <w:contextualSpacing/>
    </w:pPr>
  </w:style>
  <w:style w:type="table" w:styleId="TableGrid">
    <w:name w:val="Table Grid"/>
    <w:basedOn w:val="TableNormal"/>
    <w:uiPriority w:val="39"/>
    <w:rsid w:val="00CD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Central Schools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FCSD Admin</dc:creator>
  <cp:keywords/>
  <dc:description/>
  <cp:lastModifiedBy>Microsoft Office User</cp:lastModifiedBy>
  <cp:revision>2</cp:revision>
  <cp:lastPrinted>2018-11-08T13:48:00Z</cp:lastPrinted>
  <dcterms:created xsi:type="dcterms:W3CDTF">2018-11-08T19:46:00Z</dcterms:created>
  <dcterms:modified xsi:type="dcterms:W3CDTF">2018-11-08T19:46:00Z</dcterms:modified>
</cp:coreProperties>
</file>